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  <w:ind w:left="3779"/>
        <w:rPr>
          <w:rFonts w:ascii="Arial"/>
          <w:i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895350</wp:posOffset>
            </wp:positionH>
            <wp:positionV relativeFrom="paragraph">
              <wp:posOffset>41704</wp:posOffset>
            </wp:positionV>
            <wp:extent cx="915035" cy="123825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</w:rPr>
        <w:t>Vennesla kommune, Enhet for kultur</w:t>
      </w:r>
    </w:p>
    <w:p>
      <w:pPr>
        <w:spacing w:before="0"/>
        <w:ind w:left="3779" w:right="100" w:firstLine="0"/>
        <w:jc w:val="left"/>
        <w:rPr>
          <w:rFonts w:ascii="Arial"/>
          <w:sz w:val="66"/>
        </w:rPr>
      </w:pPr>
      <w:r>
        <w:rPr>
          <w:rFonts w:ascii="Arial"/>
          <w:sz w:val="66"/>
        </w:rPr>
        <w:t>Rapportskjema for arrangementsgaranti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spacing w:before="229"/>
        <w:ind w:left="236" w:right="0" w:firstLine="0"/>
        <w:jc w:val="left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Fylles ut dersom du har behov for å få utbetalt en arrangementsgaranti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4"/>
        <w:rPr>
          <w:rFonts w:ascii="Arial"/>
          <w:i/>
          <w:sz w:val="19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44"/>
      </w:tblGrid>
      <w:tr>
        <w:trPr>
          <w:trHeight w:val="490" w:hRule="exact"/>
        </w:trPr>
        <w:tc>
          <w:tcPr>
            <w:tcW w:w="9444" w:type="dxa"/>
          </w:tcPr>
          <w:p>
            <w:pPr>
              <w:pStyle w:val="TableParagraph"/>
              <w:spacing w:before="19"/>
              <w:rPr>
                <w:sz w:val="36"/>
              </w:rPr>
            </w:pPr>
            <w:r>
              <w:rPr>
                <w:sz w:val="36"/>
              </w:rPr>
              <w:t>Arrangør:</w:t>
            </w:r>
          </w:p>
        </w:tc>
      </w:tr>
      <w:tr>
        <w:trPr>
          <w:trHeight w:val="490" w:hRule="exact"/>
        </w:trPr>
        <w:tc>
          <w:tcPr>
            <w:tcW w:w="9444" w:type="dxa"/>
          </w:tcPr>
          <w:p>
            <w:pPr>
              <w:pStyle w:val="TableParagraph"/>
              <w:spacing w:before="19"/>
              <w:rPr>
                <w:sz w:val="36"/>
              </w:rPr>
            </w:pPr>
            <w:r>
              <w:rPr>
                <w:sz w:val="36"/>
              </w:rPr>
              <w:t>Kontaktperson:</w:t>
            </w:r>
          </w:p>
        </w:tc>
      </w:tr>
      <w:tr>
        <w:trPr>
          <w:trHeight w:val="490" w:hRule="exact"/>
        </w:trPr>
        <w:tc>
          <w:tcPr>
            <w:tcW w:w="9444" w:type="dxa"/>
          </w:tcPr>
          <w:p>
            <w:pPr>
              <w:pStyle w:val="TableParagraph"/>
              <w:spacing w:before="19"/>
              <w:rPr>
                <w:sz w:val="36"/>
              </w:rPr>
            </w:pPr>
            <w:r>
              <w:rPr>
                <w:sz w:val="36"/>
              </w:rPr>
              <w:t>Adresse:</w:t>
            </w:r>
          </w:p>
        </w:tc>
      </w:tr>
      <w:tr>
        <w:trPr>
          <w:trHeight w:val="490" w:hRule="exact"/>
        </w:trPr>
        <w:tc>
          <w:tcPr>
            <w:tcW w:w="9444" w:type="dxa"/>
          </w:tcPr>
          <w:p>
            <w:pPr>
              <w:pStyle w:val="TableParagraph"/>
              <w:tabs>
                <w:tab w:pos="3648" w:val="left" w:leader="none"/>
                <w:tab w:pos="8111" w:val="left" w:leader="none"/>
              </w:tabs>
              <w:spacing w:before="19"/>
              <w:rPr>
                <w:sz w:val="36"/>
              </w:rPr>
            </w:pPr>
            <w:r>
              <w:rPr>
                <w:sz w:val="36"/>
              </w:rPr>
              <w:t>Telefon:</w:t>
              <w:tab/>
              <w:t>(mobil)</w:t>
              <w:tab/>
              <w:t>(arbeid)</w:t>
            </w:r>
          </w:p>
        </w:tc>
      </w:tr>
      <w:tr>
        <w:trPr>
          <w:trHeight w:val="490" w:hRule="exact"/>
        </w:trPr>
        <w:tc>
          <w:tcPr>
            <w:tcW w:w="9444" w:type="dxa"/>
          </w:tcPr>
          <w:p>
            <w:pPr>
              <w:pStyle w:val="TableParagraph"/>
              <w:spacing w:before="22"/>
              <w:rPr>
                <w:sz w:val="36"/>
              </w:rPr>
            </w:pPr>
            <w:r>
              <w:rPr>
                <w:sz w:val="36"/>
              </w:rPr>
              <w:t>E-post:</w:t>
            </w:r>
          </w:p>
        </w:tc>
      </w:tr>
    </w:tbl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4"/>
        <w:rPr>
          <w:rFonts w:ascii="Arial"/>
          <w:i/>
          <w:sz w:val="16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44"/>
      </w:tblGrid>
      <w:tr>
        <w:trPr>
          <w:trHeight w:val="490" w:hRule="exact"/>
        </w:trPr>
        <w:tc>
          <w:tcPr>
            <w:tcW w:w="9444" w:type="dxa"/>
          </w:tcPr>
          <w:p>
            <w:pPr>
              <w:pStyle w:val="TableParagraph"/>
              <w:spacing w:before="19"/>
              <w:rPr>
                <w:sz w:val="36"/>
              </w:rPr>
            </w:pPr>
            <w:r>
              <w:rPr>
                <w:sz w:val="36"/>
              </w:rPr>
              <w:t>Arrangementets navn:</w:t>
            </w:r>
          </w:p>
        </w:tc>
      </w:tr>
      <w:tr>
        <w:trPr>
          <w:trHeight w:val="490" w:hRule="exact"/>
        </w:trPr>
        <w:tc>
          <w:tcPr>
            <w:tcW w:w="9444" w:type="dxa"/>
          </w:tcPr>
          <w:p>
            <w:pPr>
              <w:pStyle w:val="TableParagraph"/>
              <w:spacing w:before="19"/>
              <w:rPr>
                <w:sz w:val="36"/>
              </w:rPr>
            </w:pPr>
            <w:r>
              <w:rPr>
                <w:sz w:val="36"/>
              </w:rPr>
              <w:t>Sted og dato:</w:t>
            </w:r>
          </w:p>
        </w:tc>
      </w:tr>
      <w:tr>
        <w:trPr>
          <w:trHeight w:val="490" w:hRule="exact"/>
        </w:trPr>
        <w:tc>
          <w:tcPr>
            <w:tcW w:w="9444" w:type="dxa"/>
          </w:tcPr>
          <w:p>
            <w:pPr>
              <w:pStyle w:val="TableParagraph"/>
              <w:spacing w:before="19"/>
              <w:rPr>
                <w:sz w:val="36"/>
              </w:rPr>
            </w:pPr>
            <w:r>
              <w:rPr>
                <w:sz w:val="36"/>
              </w:rPr>
              <w:t>Kommentarer til eget arrangement:</w:t>
            </w:r>
          </w:p>
        </w:tc>
      </w:tr>
      <w:tr>
        <w:trPr>
          <w:trHeight w:val="490" w:hRule="exact"/>
        </w:trPr>
        <w:tc>
          <w:tcPr>
            <w:tcW w:w="9444" w:type="dxa"/>
          </w:tcPr>
          <w:p>
            <w:pPr/>
          </w:p>
        </w:tc>
      </w:tr>
      <w:tr>
        <w:trPr>
          <w:trHeight w:val="490" w:hRule="exact"/>
        </w:trPr>
        <w:tc>
          <w:tcPr>
            <w:tcW w:w="9444" w:type="dxa"/>
          </w:tcPr>
          <w:p>
            <w:pPr/>
          </w:p>
        </w:tc>
      </w:tr>
      <w:tr>
        <w:trPr>
          <w:trHeight w:val="490" w:hRule="exact"/>
        </w:trPr>
        <w:tc>
          <w:tcPr>
            <w:tcW w:w="9444" w:type="dxa"/>
          </w:tcPr>
          <w:p>
            <w:pPr/>
          </w:p>
        </w:tc>
      </w:tr>
      <w:tr>
        <w:trPr>
          <w:trHeight w:val="490" w:hRule="exact"/>
        </w:trPr>
        <w:tc>
          <w:tcPr>
            <w:tcW w:w="9444" w:type="dxa"/>
          </w:tcPr>
          <w:p>
            <w:pPr/>
          </w:p>
        </w:tc>
      </w:tr>
      <w:tr>
        <w:trPr>
          <w:trHeight w:val="490" w:hRule="exact"/>
        </w:trPr>
        <w:tc>
          <w:tcPr>
            <w:tcW w:w="9444" w:type="dxa"/>
          </w:tcPr>
          <w:p>
            <w:pPr/>
          </w:p>
        </w:tc>
      </w:tr>
    </w:tbl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4"/>
        <w:rPr>
          <w:rFonts w:ascii="Arial"/>
          <w:i/>
          <w:sz w:val="16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44"/>
      </w:tblGrid>
      <w:tr>
        <w:trPr>
          <w:trHeight w:val="490" w:hRule="exact"/>
        </w:trPr>
        <w:tc>
          <w:tcPr>
            <w:tcW w:w="9444" w:type="dxa"/>
          </w:tcPr>
          <w:p>
            <w:pPr>
              <w:pStyle w:val="TableParagraph"/>
              <w:spacing w:before="22"/>
              <w:rPr>
                <w:sz w:val="36"/>
              </w:rPr>
            </w:pPr>
            <w:r>
              <w:rPr>
                <w:sz w:val="36"/>
              </w:rPr>
              <w:t>Fått arrangementsgaranti med kr:</w:t>
            </w:r>
          </w:p>
        </w:tc>
      </w:tr>
    </w:tbl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7"/>
        <w:rPr>
          <w:rFonts w:ascii="Arial"/>
          <w:i/>
          <w:sz w:val="28"/>
        </w:rPr>
      </w:pPr>
      <w:r>
        <w:rPr/>
        <w:pict>
          <v:line style="position:absolute;mso-position-horizontal-relative:page;mso-position-vertical-relative:paragraph;z-index:0;mso-wrap-distance-left:0;mso-wrap-distance-right:0" from="70.823997pt,18.812891pt" to="514.256482pt,18.812891pt" stroked="true" strokeweight=".71691pt" strokecolor="#000000">
            <v:stroke dashstyle="solid"/>
            <w10:wrap type="topAndBottom"/>
          </v:line>
        </w:pict>
      </w:r>
    </w:p>
    <w:p>
      <w:pPr>
        <w:spacing w:after="0"/>
        <w:rPr>
          <w:rFonts w:ascii="Arial"/>
          <w:sz w:val="28"/>
        </w:rPr>
        <w:sectPr>
          <w:footerReference w:type="default" r:id="rId5"/>
          <w:type w:val="continuous"/>
          <w:pgSz w:w="11910" w:h="16840"/>
          <w:pgMar w:footer="1003" w:top="760" w:bottom="1200" w:left="1180" w:right="7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spacing w:line="608" w:lineRule="exact" w:before="0"/>
        <w:ind w:left="3688" w:right="3802" w:firstLine="0"/>
        <w:jc w:val="center"/>
        <w:rPr>
          <w:sz w:val="52"/>
        </w:rPr>
      </w:pPr>
      <w:r>
        <w:rPr>
          <w:sz w:val="52"/>
        </w:rPr>
        <w:t>REGNSKAP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7"/>
        <w:gridCol w:w="4477"/>
      </w:tblGrid>
      <w:tr>
        <w:trPr>
          <w:trHeight w:val="538" w:hRule="exact"/>
        </w:trPr>
        <w:tc>
          <w:tcPr>
            <w:tcW w:w="4967" w:type="dxa"/>
            <w:tcBorders>
              <w:right w:val="single" w:sz="6" w:space="0" w:color="497DBA"/>
            </w:tcBorders>
          </w:tcPr>
          <w:p>
            <w:pPr>
              <w:pStyle w:val="TableParagraph"/>
              <w:spacing w:before="20"/>
              <w:rPr>
                <w:sz w:val="40"/>
              </w:rPr>
            </w:pPr>
            <w:r>
              <w:rPr>
                <w:sz w:val="40"/>
              </w:rPr>
              <w:t>Utgifter</w:t>
            </w:r>
          </w:p>
        </w:tc>
        <w:tc>
          <w:tcPr>
            <w:tcW w:w="4477" w:type="dxa"/>
            <w:tcBorders>
              <w:left w:val="single" w:sz="6" w:space="0" w:color="497DBA"/>
            </w:tcBorders>
          </w:tcPr>
          <w:p>
            <w:pPr>
              <w:pStyle w:val="TableParagraph"/>
              <w:spacing w:before="20"/>
              <w:ind w:left="95"/>
              <w:rPr>
                <w:sz w:val="40"/>
              </w:rPr>
            </w:pPr>
            <w:r>
              <w:rPr>
                <w:sz w:val="40"/>
              </w:rPr>
              <w:t>Inntekter</w:t>
            </w:r>
          </w:p>
        </w:tc>
      </w:tr>
      <w:tr>
        <w:trPr>
          <w:trHeight w:val="394" w:hRule="exact"/>
        </w:trPr>
        <w:tc>
          <w:tcPr>
            <w:tcW w:w="4967" w:type="dxa"/>
            <w:tcBorders>
              <w:right w:val="single" w:sz="6" w:space="0" w:color="497DBA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Honorarutgifter:</w:t>
            </w:r>
          </w:p>
        </w:tc>
        <w:tc>
          <w:tcPr>
            <w:tcW w:w="4477" w:type="dxa"/>
            <w:tcBorders>
              <w:left w:val="single" w:sz="6" w:space="0" w:color="497DBA"/>
            </w:tcBorders>
          </w:tcPr>
          <w:p>
            <w:pPr>
              <w:pStyle w:val="TableParagraph"/>
              <w:ind w:left="95"/>
              <w:rPr>
                <w:sz w:val="28"/>
              </w:rPr>
            </w:pPr>
            <w:r>
              <w:rPr>
                <w:sz w:val="28"/>
              </w:rPr>
              <w:t>Billettsalg/andre innt.:</w:t>
            </w:r>
          </w:p>
        </w:tc>
      </w:tr>
      <w:tr>
        <w:trPr>
          <w:trHeight w:val="391" w:hRule="exact"/>
        </w:trPr>
        <w:tc>
          <w:tcPr>
            <w:tcW w:w="4967" w:type="dxa"/>
            <w:tcBorders>
              <w:right w:val="single" w:sz="6" w:space="0" w:color="497DBA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Markedsføring (bl.a. annonser):</w:t>
            </w:r>
          </w:p>
        </w:tc>
        <w:tc>
          <w:tcPr>
            <w:tcW w:w="4477" w:type="dxa"/>
            <w:tcBorders>
              <w:left w:val="single" w:sz="6" w:space="0" w:color="497DBA"/>
            </w:tcBorders>
          </w:tcPr>
          <w:p>
            <w:pPr>
              <w:pStyle w:val="TableParagraph"/>
              <w:ind w:left="95"/>
              <w:rPr>
                <w:sz w:val="28"/>
              </w:rPr>
            </w:pPr>
            <w:r>
              <w:rPr>
                <w:sz w:val="28"/>
              </w:rPr>
              <w:t>Utlodning/basar etc.:</w:t>
            </w:r>
          </w:p>
        </w:tc>
      </w:tr>
      <w:tr>
        <w:trPr>
          <w:trHeight w:val="391" w:hRule="exact"/>
        </w:trPr>
        <w:tc>
          <w:tcPr>
            <w:tcW w:w="4967" w:type="dxa"/>
            <w:tcBorders>
              <w:right w:val="single" w:sz="6" w:space="0" w:color="497DBA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Leie av lokale:</w:t>
            </w:r>
          </w:p>
        </w:tc>
        <w:tc>
          <w:tcPr>
            <w:tcW w:w="4477" w:type="dxa"/>
            <w:tcBorders>
              <w:left w:val="single" w:sz="6" w:space="0" w:color="497DBA"/>
            </w:tcBorders>
          </w:tcPr>
          <w:p>
            <w:pPr>
              <w:pStyle w:val="TableParagraph"/>
              <w:ind w:left="95"/>
              <w:rPr>
                <w:sz w:val="28"/>
              </w:rPr>
            </w:pPr>
            <w:r>
              <w:rPr>
                <w:sz w:val="28"/>
              </w:rPr>
              <w:t>Salg av mat og drikke:</w:t>
            </w:r>
          </w:p>
        </w:tc>
      </w:tr>
      <w:tr>
        <w:trPr>
          <w:trHeight w:val="391" w:hRule="exact"/>
        </w:trPr>
        <w:tc>
          <w:tcPr>
            <w:tcW w:w="4967" w:type="dxa"/>
            <w:tcBorders>
              <w:right w:val="single" w:sz="6" w:space="0" w:color="497DBA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Leie av lyd/lys:</w:t>
            </w:r>
          </w:p>
        </w:tc>
        <w:tc>
          <w:tcPr>
            <w:tcW w:w="4477" w:type="dxa"/>
            <w:tcBorders>
              <w:left w:val="single" w:sz="6" w:space="0" w:color="497DBA"/>
            </w:tcBorders>
          </w:tcPr>
          <w:p>
            <w:pPr>
              <w:pStyle w:val="TableParagraph"/>
              <w:ind w:left="95"/>
              <w:rPr>
                <w:sz w:val="28"/>
              </w:rPr>
            </w:pPr>
            <w:r>
              <w:rPr>
                <w:sz w:val="28"/>
              </w:rPr>
              <w:t>Annet salg:</w:t>
            </w:r>
          </w:p>
        </w:tc>
      </w:tr>
      <w:tr>
        <w:trPr>
          <w:trHeight w:val="394" w:hRule="exact"/>
        </w:trPr>
        <w:tc>
          <w:tcPr>
            <w:tcW w:w="4967" w:type="dxa"/>
            <w:tcBorders>
              <w:right w:val="single" w:sz="6" w:space="0" w:color="497DBA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Innkjøp av mat/drikke for salg:</w:t>
            </w:r>
          </w:p>
        </w:tc>
        <w:tc>
          <w:tcPr>
            <w:tcW w:w="4477" w:type="dxa"/>
            <w:tcBorders>
              <w:left w:val="single" w:sz="6" w:space="0" w:color="497DBA"/>
            </w:tcBorders>
          </w:tcPr>
          <w:p>
            <w:pPr>
              <w:pStyle w:val="TableParagraph"/>
              <w:ind w:left="95"/>
              <w:rPr>
                <w:sz w:val="28"/>
              </w:rPr>
            </w:pPr>
            <w:r>
              <w:rPr>
                <w:sz w:val="28"/>
              </w:rPr>
              <w:t>Fra egen kasse:</w:t>
            </w:r>
          </w:p>
        </w:tc>
      </w:tr>
      <w:tr>
        <w:trPr>
          <w:trHeight w:val="391" w:hRule="exact"/>
        </w:trPr>
        <w:tc>
          <w:tcPr>
            <w:tcW w:w="4967" w:type="dxa"/>
            <w:tcBorders>
              <w:right w:val="single" w:sz="6" w:space="0" w:color="497DBA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Andre utgifter (blomster etc.):</w:t>
            </w:r>
          </w:p>
        </w:tc>
        <w:tc>
          <w:tcPr>
            <w:tcW w:w="4477" w:type="dxa"/>
            <w:tcBorders>
              <w:left w:val="single" w:sz="6" w:space="0" w:color="497DBA"/>
            </w:tcBorders>
          </w:tcPr>
          <w:p>
            <w:pPr/>
          </w:p>
        </w:tc>
      </w:tr>
      <w:tr>
        <w:trPr>
          <w:trHeight w:val="372" w:hRule="exact"/>
        </w:trPr>
        <w:tc>
          <w:tcPr>
            <w:tcW w:w="4967" w:type="dxa"/>
            <w:tcBorders>
              <w:right w:val="single" w:sz="6" w:space="0" w:color="497DBA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SUM</w:t>
            </w:r>
          </w:p>
        </w:tc>
        <w:tc>
          <w:tcPr>
            <w:tcW w:w="4477" w:type="dxa"/>
            <w:tcBorders>
              <w:left w:val="single" w:sz="6" w:space="0" w:color="497DBA"/>
            </w:tcBorders>
          </w:tcPr>
          <w:p>
            <w:pPr>
              <w:pStyle w:val="TableParagraph"/>
              <w:ind w:left="95"/>
              <w:rPr>
                <w:sz w:val="28"/>
              </w:rPr>
            </w:pPr>
            <w:r>
              <w:rPr>
                <w:sz w:val="28"/>
              </w:rPr>
              <w:t>SUM: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65.160004pt;margin-top:14.803492pt;width:479.15pt;height:22.15pt;mso-position-horizontal-relative:page;mso-position-vertical-relative:paragraph;z-index:1072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tabs>
                      <w:tab w:pos="5364" w:val="left" w:leader="none"/>
                    </w:tabs>
                    <w:spacing w:before="20"/>
                    <w:ind w:left="108"/>
                  </w:pPr>
                  <w:r>
                    <w:rPr/>
                    <w:t>Vi trenger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dermed kr.</w:t>
                    <w:tab/>
                    <w:t>av den kommunale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garantien.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65.160004pt;margin-top:56.953491pt;width:479.15pt;height:22.1pt;mso-position-horizontal-relative:page;mso-position-vertical-relative:paragraph;z-index:109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19"/>
                    <w:ind w:left="108"/>
                  </w:pPr>
                  <w:r>
                    <w:rPr/>
                    <w:t>Beløpet innbetales til konto: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357"/>
        <w:ind w:left="236" w:right="478"/>
      </w:pPr>
      <w:r>
        <w:rPr/>
        <w:t>Dersom ikke regnskapsoppsettet passer ditt arrangement, kan eget regnskap vedlegges.</w:t>
      </w:r>
    </w:p>
    <w:p>
      <w:pPr>
        <w:pStyle w:val="BodyText"/>
      </w:pPr>
    </w:p>
    <w:p>
      <w:pPr>
        <w:pStyle w:val="BodyText"/>
        <w:spacing w:before="3"/>
        <w:rPr>
          <w:sz w:val="36"/>
        </w:rPr>
      </w:pPr>
    </w:p>
    <w:p>
      <w:pPr>
        <w:pStyle w:val="Heading1"/>
        <w:ind w:right="478"/>
      </w:pPr>
      <w:r>
        <w:rPr>
          <w:i/>
        </w:rPr>
        <w:t>Rapportskjemaet sendes: Vennesla kommune, Enhet for kultur </w:t>
      </w:r>
      <w:r>
        <w:rPr/>
        <w:t>v/ Høgstøl, p.b. 25, 4701 Vennesla eller på </w:t>
      </w:r>
      <w:hyperlink r:id="rId7">
        <w:r>
          <w:rPr>
            <w:color w:val="0000FF"/>
            <w:u w:val="thick" w:color="0000FF"/>
          </w:rPr>
          <w:t>tlh@vennesla.kommune.no</w:t>
        </w:r>
      </w:hyperlink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2"/>
        <w:rPr>
          <w:i/>
          <w:sz w:val="20"/>
        </w:rPr>
      </w:pPr>
    </w:p>
    <w:p>
      <w:pPr>
        <w:pStyle w:val="BodyText"/>
        <w:tabs>
          <w:tab w:pos="6318" w:val="left" w:leader="none"/>
        </w:tabs>
        <w:spacing w:line="480" w:lineRule="auto" w:before="34"/>
        <w:ind w:left="1796" w:right="1016" w:hanging="1560"/>
      </w:pPr>
      <w:r>
        <w:rPr/>
        <w:t>Undertegnede bekrefter at opplysningene i søknaden er</w:t>
      </w:r>
      <w:r>
        <w:rPr>
          <w:spacing w:val="-30"/>
        </w:rPr>
        <w:t> </w:t>
      </w:r>
      <w:r>
        <w:rPr/>
        <w:t>korrekte: Vennesla,</w:t>
      </w:r>
      <w:r>
        <w:rPr>
          <w:spacing w:val="-9"/>
        </w:rPr>
        <w:t> </w:t>
      </w:r>
      <w:r>
        <w:rPr/>
        <w:t>den</w:t>
      </w:r>
      <w:r>
        <w:rPr>
          <w:spacing w:val="1"/>
        </w:rPr>
        <w:t> </w:t>
      </w:r>
      <w:r>
        <w:rPr>
          <w:w w:val="99"/>
          <w:u w:val="thick"/>
        </w:rPr>
        <w:t> </w:t>
      </w:r>
      <w:r>
        <w:rPr>
          <w:u w:val="thick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  <w:r>
        <w:rPr/>
        <w:pict>
          <v:line style="position:absolute;mso-position-horizontal-relative:page;mso-position-vertical-relative:paragraph;z-index:1120;mso-wrap-distance-left:0;mso-wrap-distance-right:0" from="70.823997pt,12.728392pt" to="198.18552pt,12.728392pt" stroked="true" strokeweight="1.036403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44;mso-wrap-distance-left:0;mso-wrap-distance-right:0" from="317.469849pt,12.728392pt" to="468.706784pt,12.728392pt" stroked="true" strokeweight="1.036403pt" strokecolor="#000000">
            <v:stroke dashstyle="solid"/>
            <w10:wrap type="topAndBottom"/>
          </v:line>
        </w:pict>
      </w:r>
    </w:p>
    <w:p>
      <w:pPr>
        <w:pStyle w:val="BodyText"/>
        <w:tabs>
          <w:tab w:pos="5192" w:val="left" w:leader="none"/>
        </w:tabs>
        <w:spacing w:line="389" w:lineRule="exact"/>
        <w:ind w:left="236"/>
      </w:pPr>
      <w:r>
        <w:rPr/>
        <w:t>Leder/styremedlem</w:t>
        <w:tab/>
        <w:t>Ansvarlig for</w:t>
      </w:r>
      <w:r>
        <w:rPr>
          <w:spacing w:val="-11"/>
        </w:rPr>
        <w:t> </w:t>
      </w:r>
      <w:r>
        <w:rPr/>
        <w:t>søknaden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pict>
          <v:line style="position:absolute;mso-position-horizontal-relative:page;mso-position-vertical-relative:paragraph;z-index:1168;mso-wrap-distance-left:0;mso-wrap-distance-right:0" from="70.823997pt,9.538981pt" to="514.256482pt,9.538981pt" stroked="true" strokeweight=".71691pt" strokecolor="#000000">
            <v:stroke dashstyle="solid"/>
            <w10:wrap type="topAndBottom"/>
          </v:line>
        </w:pict>
      </w:r>
    </w:p>
    <w:sectPr>
      <w:pgSz w:w="11910" w:h="16840"/>
      <w:pgMar w:header="0" w:footer="1003" w:top="860" w:bottom="1200" w:left="1180" w:right="920"/>
      <w:pgBorders w:offsetFrom="page">
        <w:top w:val="single" w:color="000000" w:space="24" w:sz="4"/>
        <w:left w:val="single" w:color="000000" w:space="24" w:sz="4"/>
        <w:bottom w:val="single" w:color="000000" w:space="24" w:sz="4"/>
        <w:right w:val="sing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23997pt;margin-top:780.776001pt;width:449.45pt;height:26.5pt;mso-position-horizontal-relative:page;mso-position-vertical-relative:page;z-index:-560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Vennesla kommune, Enhet for kultur, har kontor i Kulturhuset. Når det gjelder kulturmidlene kan du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ringe 982 99 858 eller maile på </w:t>
                </w:r>
                <w:hyperlink r:id="rId1">
                  <w:r>
                    <w:rPr>
                      <w:color w:val="0000FF"/>
                      <w:sz w:val="22"/>
                      <w:u w:val="single" w:color="0000FF"/>
                    </w:rPr>
                    <w:t>tlh@vennesla.kommune.no</w:t>
                  </w:r>
                </w:hyperlink>
                <w:r>
                  <w:rPr>
                    <w:color w:val="0000FF"/>
                    <w:sz w:val="22"/>
                    <w:u w:val="single" w:color="0000FF"/>
                  </w:rPr>
                  <w:t>  </w:t>
                </w:r>
                <w:r>
                  <w:rPr>
                    <w:sz w:val="22"/>
                  </w:rPr>
                  <w:t>for å få hjelp.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32"/>
      <w:szCs w:val="32"/>
    </w:rPr>
  </w:style>
  <w:style w:styleId="Heading1" w:type="paragraph">
    <w:name w:val="Heading 1"/>
    <w:basedOn w:val="Normal"/>
    <w:uiPriority w:val="1"/>
    <w:qFormat/>
    <w:pPr>
      <w:ind w:left="236"/>
      <w:outlineLvl w:val="1"/>
    </w:pPr>
    <w:rPr>
      <w:rFonts w:ascii="Calibri" w:hAnsi="Calibri" w:eastAsia="Calibri" w:cs="Calibri"/>
      <w:i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1"/>
      <w:ind w:left="108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tlh@vennesla.kommune.no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lh@vennesla.kommune.no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Høgstøl, Tove Linda</dc:creator>
  <dcterms:created xsi:type="dcterms:W3CDTF">2018-03-21T08:23:19Z</dcterms:created>
  <dcterms:modified xsi:type="dcterms:W3CDTF">2018-03-21T08:23:19Z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2018-03-21T00:00:00Z</vt:filetime>
  </property>
</Properties>
</file>