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7A" w:rsidRPr="00644C8A" w:rsidRDefault="0012727A" w:rsidP="0012727A">
      <w:pPr>
        <w:autoSpaceDE w:val="0"/>
        <w:autoSpaceDN w:val="0"/>
        <w:adjustRightInd w:val="0"/>
        <w:spacing w:after="0" w:line="240" w:lineRule="auto"/>
        <w:ind w:left="2124" w:right="-567" w:firstLine="708"/>
        <w:rPr>
          <w:rFonts w:ascii="CMDLPO+Arial" w:hAnsi="CMDLPO+Arial" w:cs="CMDLPO+Arial"/>
          <w:i/>
          <w:color w:val="000000"/>
          <w:sz w:val="72"/>
          <w:szCs w:val="72"/>
        </w:rPr>
      </w:pPr>
      <w:r w:rsidRPr="00644C8A">
        <w:rPr>
          <w:i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0EA66112" wp14:editId="1FE6B44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150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logoFarge_liten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4C8A">
        <w:rPr>
          <w:rFonts w:ascii="CMDLPO+Arial" w:hAnsi="CMDLPO+Arial" w:cs="CMDLPO+Arial"/>
          <w:i/>
          <w:color w:val="000000"/>
          <w:sz w:val="36"/>
          <w:szCs w:val="36"/>
        </w:rPr>
        <w:t xml:space="preserve">Vennesla kommune, </w:t>
      </w:r>
      <w:r w:rsidR="00B524E8">
        <w:rPr>
          <w:rFonts w:ascii="CMDLPO+Arial" w:hAnsi="CMDLPO+Arial" w:cs="CMDLPO+Arial"/>
          <w:i/>
          <w:color w:val="000000"/>
          <w:sz w:val="36"/>
          <w:szCs w:val="36"/>
        </w:rPr>
        <w:t>E</w:t>
      </w:r>
      <w:r w:rsidRPr="00644C8A">
        <w:rPr>
          <w:rFonts w:ascii="CMDLPO+Arial" w:hAnsi="CMDLPO+Arial" w:cs="CMDLPO+Arial"/>
          <w:i/>
          <w:color w:val="000000"/>
          <w:sz w:val="36"/>
          <w:szCs w:val="36"/>
        </w:rPr>
        <w:t>nhet for kultur</w:t>
      </w:r>
      <w:r w:rsidRPr="00644C8A">
        <w:rPr>
          <w:rFonts w:ascii="CMDLPO+Arial" w:hAnsi="CMDLPO+Arial" w:cs="CMDLPO+Arial"/>
          <w:i/>
          <w:color w:val="000000"/>
          <w:sz w:val="72"/>
          <w:szCs w:val="72"/>
        </w:rPr>
        <w:t xml:space="preserve"> </w:t>
      </w:r>
    </w:p>
    <w:p w:rsidR="0012727A" w:rsidRPr="0012727A" w:rsidRDefault="0012727A" w:rsidP="0012727A">
      <w:pPr>
        <w:autoSpaceDE w:val="0"/>
        <w:autoSpaceDN w:val="0"/>
        <w:adjustRightInd w:val="0"/>
        <w:spacing w:after="0" w:line="240" w:lineRule="auto"/>
        <w:ind w:left="2832" w:right="-567"/>
        <w:rPr>
          <w:rFonts w:ascii="CMDLPO+Arial" w:hAnsi="CMDLPO+Arial" w:cs="CMDLPO+Arial"/>
          <w:color w:val="000000"/>
          <w:sz w:val="24"/>
          <w:szCs w:val="24"/>
        </w:rPr>
      </w:pPr>
      <w:r w:rsidRPr="007B1B5A">
        <w:rPr>
          <w:rFonts w:ascii="CMDLPO+Arial" w:hAnsi="CMDLPO+Arial" w:cs="CMDLPO+Arial"/>
          <w:color w:val="000000"/>
          <w:sz w:val="72"/>
          <w:szCs w:val="72"/>
        </w:rPr>
        <w:t xml:space="preserve">Søknad om </w:t>
      </w:r>
      <w:r>
        <w:rPr>
          <w:rFonts w:ascii="CMDLPO+Arial" w:hAnsi="CMDLPO+Arial" w:cs="CMDLPO+Arial"/>
          <w:color w:val="000000"/>
          <w:sz w:val="72"/>
          <w:szCs w:val="72"/>
        </w:rPr>
        <w:t>tilskudd til prosjekter og utstyr</w:t>
      </w:r>
    </w:p>
    <w:p w:rsidR="0012727A" w:rsidRDefault="0012727A" w:rsidP="0012727A">
      <w:pPr>
        <w:autoSpaceDE w:val="0"/>
        <w:autoSpaceDN w:val="0"/>
        <w:adjustRightInd w:val="0"/>
        <w:spacing w:after="0" w:line="240" w:lineRule="auto"/>
        <w:ind w:right="-567"/>
        <w:rPr>
          <w:rFonts w:ascii="CMDLPO+Arial" w:hAnsi="CMDLPO+Arial" w:cs="CMDLPO+Arial"/>
          <w:i/>
          <w:color w:val="000000"/>
          <w:sz w:val="24"/>
          <w:szCs w:val="24"/>
        </w:rPr>
      </w:pPr>
      <w:r w:rsidRPr="007B1B5A">
        <w:rPr>
          <w:rFonts w:ascii="CMDLPO+Arial" w:hAnsi="CMDLPO+Arial" w:cs="CMDLPO+Arial"/>
          <w:i/>
          <w:color w:val="000000"/>
          <w:sz w:val="24"/>
          <w:szCs w:val="24"/>
        </w:rPr>
        <w:t>Søknadsfrist 1. april</w:t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</w:p>
    <w:p w:rsidR="0012727A" w:rsidRPr="007B1B5A" w:rsidRDefault="0012727A" w:rsidP="0012727A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000000"/>
          <w:sz w:val="32"/>
          <w:szCs w:val="32"/>
        </w:rPr>
      </w:pP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i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rFonts w:ascii="CMDLPO+Arial" w:hAnsi="CMDLPO+Arial" w:cs="CMDLPO+Arial"/>
          <w:color w:val="000000"/>
          <w:sz w:val="24"/>
          <w:szCs w:val="24"/>
        </w:rPr>
        <w:tab/>
      </w:r>
      <w:r>
        <w:rPr>
          <w:sz w:val="32"/>
          <w:szCs w:val="32"/>
        </w:rPr>
        <w:t xml:space="preserve">     </w:t>
      </w:r>
    </w:p>
    <w:p w:rsidR="0012727A" w:rsidRDefault="0012727A" w:rsidP="0012727A">
      <w:pPr>
        <w:autoSpaceDE w:val="0"/>
        <w:autoSpaceDN w:val="0"/>
        <w:adjustRightInd w:val="0"/>
        <w:spacing w:after="0" w:line="240" w:lineRule="auto"/>
      </w:pP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</w:t>
      </w:r>
      <w:r w:rsidRPr="007B1B5A">
        <w:rPr>
          <w:sz w:val="36"/>
          <w:szCs w:val="36"/>
        </w:rPr>
        <w:t xml:space="preserve">oreningens navn: </w:t>
      </w: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Kontaktperson: </w:t>
      </w: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Adresse</w:t>
      </w:r>
      <w:r>
        <w:rPr>
          <w:sz w:val="36"/>
          <w:szCs w:val="36"/>
        </w:rPr>
        <w:t xml:space="preserve">: </w:t>
      </w: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Telefon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(mobil)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(arbeid)</w:t>
      </w: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E-post</w:t>
      </w:r>
      <w:r>
        <w:rPr>
          <w:sz w:val="36"/>
          <w:szCs w:val="36"/>
        </w:rPr>
        <w:t>:</w:t>
      </w: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>Foreningens bank/postgiro:</w:t>
      </w:r>
    </w:p>
    <w:p w:rsidR="0012727A" w:rsidRDefault="0012727A" w:rsidP="0012727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2727A" w:rsidRP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7B1B5A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2727A">
        <w:rPr>
          <w:sz w:val="48"/>
          <w:szCs w:val="48"/>
        </w:rPr>
        <w:t>PROSJEKTTILSKUDD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Prosjektets navn</w:t>
      </w:r>
      <w:r w:rsidR="00B524E8">
        <w:rPr>
          <w:sz w:val="36"/>
          <w:szCs w:val="36"/>
        </w:rPr>
        <w:t>: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Prosjektbeskrivelse: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Prosjektet skal startes opp: </w:t>
      </w:r>
    </w:p>
    <w:p w:rsidR="0012727A" w:rsidRPr="007B1B5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Prosjektet er beregnet avsluttet: </w:t>
      </w:r>
    </w:p>
    <w:p w:rsidR="0012727A" w:rsidRPr="007B1B5A" w:rsidRDefault="0012727A" w:rsidP="0012727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2727A" w:rsidRPr="007E4C10" w:rsidRDefault="0012727A" w:rsidP="007E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7E4C10">
        <w:rPr>
          <w:sz w:val="48"/>
          <w:szCs w:val="48"/>
        </w:rPr>
        <w:t>TILSKUDD TIL UTSTYR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Hva slags utstyr søkes det tilskudd til: 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 xml:space="preserve"> 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Begrunnelse for anskaffelsen: </w:t>
      </w: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12727A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7B1B5A">
        <w:rPr>
          <w:sz w:val="36"/>
          <w:szCs w:val="36"/>
        </w:rPr>
        <w:tab/>
      </w:r>
      <w:r w:rsidRPr="007B1B5A">
        <w:rPr>
          <w:sz w:val="36"/>
          <w:szCs w:val="36"/>
        </w:rPr>
        <w:tab/>
      </w:r>
    </w:p>
    <w:p w:rsidR="00077973" w:rsidRDefault="0012727A" w:rsidP="00077973">
      <w:pPr>
        <w:autoSpaceDE w:val="0"/>
        <w:autoSpaceDN w:val="0"/>
        <w:adjustRightInd w:val="0"/>
        <w:spacing w:after="0" w:line="240" w:lineRule="auto"/>
        <w:ind w:left="1416" w:firstLine="708"/>
        <w:rPr>
          <w:sz w:val="36"/>
          <w:szCs w:val="36"/>
        </w:rPr>
      </w:pPr>
      <w:r w:rsidRPr="00077973">
        <w:rPr>
          <w:sz w:val="48"/>
          <w:szCs w:val="48"/>
        </w:rPr>
        <w:lastRenderedPageBreak/>
        <w:t>FINANSIERINGSPLAN</w:t>
      </w:r>
    </w:p>
    <w:p w:rsidR="0012727A" w:rsidRDefault="0012727A" w:rsidP="0012727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077973">
        <w:rPr>
          <w:sz w:val="36"/>
          <w:szCs w:val="36"/>
        </w:rPr>
        <w:t xml:space="preserve"> </w:t>
      </w:r>
      <w:r w:rsidR="00077973">
        <w:rPr>
          <w:sz w:val="36"/>
          <w:szCs w:val="36"/>
        </w:rPr>
        <w:tab/>
      </w:r>
      <w:r>
        <w:rPr>
          <w:sz w:val="36"/>
          <w:szCs w:val="36"/>
        </w:rPr>
        <w:t>(kan brukes både for prosjekt og utstyrssøknader)</w:t>
      </w:r>
    </w:p>
    <w:p w:rsidR="0012727A" w:rsidRPr="00DE6AB9" w:rsidRDefault="00B524E8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51F9" wp14:editId="03EDA563">
                <wp:simplePos x="0" y="0"/>
                <wp:positionH relativeFrom="column">
                  <wp:posOffset>3043555</wp:posOffset>
                </wp:positionH>
                <wp:positionV relativeFrom="paragraph">
                  <wp:posOffset>37465</wp:posOffset>
                </wp:positionV>
                <wp:extent cx="19050" cy="2838450"/>
                <wp:effectExtent l="0" t="0" r="1905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3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5pt,2.95pt" to="241.1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" strokecolor="#4a7ebb"/>
            </w:pict>
          </mc:Fallback>
        </mc:AlternateContent>
      </w:r>
      <w:r w:rsidR="0012727A" w:rsidRPr="00DE6AB9">
        <w:rPr>
          <w:sz w:val="40"/>
          <w:szCs w:val="40"/>
        </w:rPr>
        <w:t>Utgifter</w:t>
      </w:r>
      <w:r w:rsidR="0012727A" w:rsidRPr="00DE6AB9">
        <w:rPr>
          <w:sz w:val="40"/>
          <w:szCs w:val="40"/>
        </w:rPr>
        <w:tab/>
      </w:r>
      <w:r w:rsidR="0012727A" w:rsidRPr="00DE6AB9">
        <w:rPr>
          <w:sz w:val="40"/>
          <w:szCs w:val="40"/>
        </w:rPr>
        <w:tab/>
      </w:r>
      <w:r w:rsidR="0012727A" w:rsidRPr="00DE6AB9">
        <w:rPr>
          <w:sz w:val="40"/>
          <w:szCs w:val="40"/>
        </w:rPr>
        <w:tab/>
      </w:r>
      <w:r w:rsidR="0012727A" w:rsidRPr="00DE6AB9">
        <w:rPr>
          <w:sz w:val="40"/>
          <w:szCs w:val="40"/>
        </w:rPr>
        <w:tab/>
      </w:r>
      <w:r w:rsidR="0012727A" w:rsidRPr="00DE6AB9">
        <w:rPr>
          <w:sz w:val="40"/>
          <w:szCs w:val="40"/>
        </w:rPr>
        <w:tab/>
      </w:r>
      <w:r w:rsidR="0012727A">
        <w:rPr>
          <w:sz w:val="40"/>
          <w:szCs w:val="40"/>
        </w:rPr>
        <w:t xml:space="preserve">      </w:t>
      </w:r>
      <w:r w:rsidR="0012727A">
        <w:rPr>
          <w:sz w:val="40"/>
          <w:szCs w:val="40"/>
        </w:rPr>
        <w:tab/>
      </w:r>
      <w:r w:rsidR="0012727A" w:rsidRPr="00DE6AB9">
        <w:rPr>
          <w:sz w:val="40"/>
          <w:szCs w:val="40"/>
        </w:rPr>
        <w:t>Inntekter</w:t>
      </w:r>
    </w:p>
    <w:p w:rsidR="0012727A" w:rsidRPr="00DE6AB9" w:rsidRDefault="00077973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Innkjøp av utstyr:    </w:t>
      </w:r>
      <w:r w:rsidR="0012727A" w:rsidRPr="00DE6AB9">
        <w:rPr>
          <w:sz w:val="28"/>
          <w:szCs w:val="28"/>
        </w:rPr>
        <w:tab/>
      </w:r>
      <w:r w:rsidR="0012727A" w:rsidRPr="00DE6AB9">
        <w:rPr>
          <w:sz w:val="28"/>
          <w:szCs w:val="28"/>
        </w:rPr>
        <w:tab/>
      </w:r>
      <w:r w:rsidR="0012727A" w:rsidRPr="00DE6AB9">
        <w:rPr>
          <w:sz w:val="28"/>
          <w:szCs w:val="28"/>
        </w:rPr>
        <w:tab/>
      </w:r>
      <w:r w:rsidR="0012727A" w:rsidRPr="00DE6AB9">
        <w:rPr>
          <w:sz w:val="28"/>
          <w:szCs w:val="28"/>
        </w:rPr>
        <w:tab/>
      </w:r>
      <w:r w:rsidR="0012727A">
        <w:rPr>
          <w:sz w:val="28"/>
          <w:szCs w:val="28"/>
        </w:rPr>
        <w:t>Egenkapital</w:t>
      </w:r>
      <w:r>
        <w:rPr>
          <w:sz w:val="28"/>
          <w:szCs w:val="28"/>
        </w:rPr>
        <w:t>:</w:t>
      </w:r>
    </w:p>
    <w:p w:rsidR="00B524E8" w:rsidRDefault="0012727A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Hjelp fra andre</w:t>
      </w:r>
      <w:r w:rsidR="00077973">
        <w:rPr>
          <w:sz w:val="28"/>
          <w:szCs w:val="28"/>
        </w:rPr>
        <w:t>:</w:t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63879">
        <w:rPr>
          <w:sz w:val="28"/>
          <w:szCs w:val="28"/>
        </w:rPr>
        <w:t xml:space="preserve">        </w:t>
      </w:r>
      <w:r>
        <w:rPr>
          <w:sz w:val="28"/>
          <w:szCs w:val="28"/>
        </w:rPr>
        <w:t>Dugnadstimer (</w:t>
      </w:r>
      <w:proofErr w:type="spellStart"/>
      <w:r>
        <w:rPr>
          <w:sz w:val="28"/>
          <w:szCs w:val="28"/>
        </w:rPr>
        <w:t>beregn</w:t>
      </w:r>
      <w:proofErr w:type="spellEnd"/>
      <w:r>
        <w:rPr>
          <w:sz w:val="28"/>
          <w:szCs w:val="28"/>
        </w:rPr>
        <w:t xml:space="preserve"> kr. 100,- pr. </w:t>
      </w:r>
      <w:r w:rsidR="00B63879">
        <w:rPr>
          <w:sz w:val="28"/>
          <w:szCs w:val="28"/>
        </w:rPr>
        <w:t>ti</w:t>
      </w:r>
      <w:r>
        <w:rPr>
          <w:sz w:val="28"/>
          <w:szCs w:val="28"/>
        </w:rPr>
        <w:t>me)</w:t>
      </w:r>
      <w:r w:rsidR="00B524E8">
        <w:rPr>
          <w:sz w:val="28"/>
          <w:szCs w:val="28"/>
        </w:rPr>
        <w:t>:</w:t>
      </w:r>
    </w:p>
    <w:p w:rsidR="0012727A" w:rsidRPr="00DE6AB9" w:rsidRDefault="00B524E8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7973">
        <w:rPr>
          <w:sz w:val="28"/>
          <w:szCs w:val="28"/>
        </w:rPr>
        <w:t xml:space="preserve">     </w:t>
      </w:r>
    </w:p>
    <w:p w:rsidR="0012727A" w:rsidRPr="00DE6AB9" w:rsidRDefault="0012727A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Administrasjonsutgifter</w:t>
      </w:r>
      <w:r w:rsidR="00077973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077973">
        <w:rPr>
          <w:sz w:val="28"/>
          <w:szCs w:val="28"/>
        </w:rPr>
        <w:t xml:space="preserve">                                </w:t>
      </w:r>
      <w:r w:rsidR="00B63879">
        <w:rPr>
          <w:sz w:val="28"/>
          <w:szCs w:val="28"/>
        </w:rPr>
        <w:t>Sponsorinntekter</w:t>
      </w:r>
      <w:proofErr w:type="gramEnd"/>
      <w:r w:rsidR="00B6387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(telefon, post, kjøring)</w:t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727A" w:rsidRPr="00DE6AB9" w:rsidRDefault="0012727A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6AB9">
        <w:rPr>
          <w:sz w:val="28"/>
          <w:szCs w:val="28"/>
        </w:rPr>
        <w:t>Vedlikehold utstyr:</w:t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 w:rsidRPr="00DE6A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6AB9">
        <w:rPr>
          <w:sz w:val="28"/>
          <w:szCs w:val="28"/>
        </w:rPr>
        <w:t>Gaver/andre tilskudd</w:t>
      </w:r>
      <w:r>
        <w:rPr>
          <w:sz w:val="28"/>
          <w:szCs w:val="28"/>
        </w:rPr>
        <w:t>:</w:t>
      </w:r>
    </w:p>
    <w:p w:rsidR="0012727A" w:rsidRPr="00DE6AB9" w:rsidRDefault="0012727A" w:rsidP="001272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Andre </w:t>
      </w:r>
      <w:proofErr w:type="gramStart"/>
      <w:r>
        <w:rPr>
          <w:sz w:val="28"/>
          <w:szCs w:val="28"/>
        </w:rPr>
        <w:t>utgifter</w:t>
      </w:r>
      <w:r w:rsidRPr="00DE6AB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</w:t>
      </w:r>
      <w:r w:rsidR="00B63879">
        <w:rPr>
          <w:sz w:val="28"/>
          <w:szCs w:val="28"/>
        </w:rPr>
        <w:t xml:space="preserve">                             Diverse</w:t>
      </w:r>
      <w:proofErr w:type="gramEnd"/>
      <w:r w:rsidR="00B63879">
        <w:rPr>
          <w:sz w:val="28"/>
          <w:szCs w:val="28"/>
        </w:rPr>
        <w:t xml:space="preserve"> inntekter</w:t>
      </w:r>
      <w:r w:rsidR="0007797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(spesifiserer så mye som mulig)</w:t>
      </w:r>
    </w:p>
    <w:p w:rsidR="00B63879" w:rsidRDefault="0012727A" w:rsidP="00127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  <w:r>
        <w:rPr>
          <w:sz w:val="36"/>
          <w:szCs w:val="36"/>
        </w:rPr>
        <w:t>Sum:</w:t>
      </w:r>
      <w:r w:rsidR="00B6387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Sum:</w:t>
      </w:r>
    </w:p>
    <w:p w:rsidR="0012727A" w:rsidRDefault="00B63879" w:rsidP="0007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SØKNADSBELØP: </w:t>
      </w:r>
    </w:p>
    <w:p w:rsidR="00B63879" w:rsidRDefault="00B63879" w:rsidP="0012727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B63879" w:rsidRDefault="00B63879" w:rsidP="0066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>
        <w:rPr>
          <w:sz w:val="32"/>
          <w:szCs w:val="32"/>
        </w:rPr>
        <w:t xml:space="preserve">Andre opplysninger om prosjektet eller investeringen: </w:t>
      </w:r>
    </w:p>
    <w:p w:rsidR="00B63879" w:rsidRDefault="00B63879" w:rsidP="0066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665FEA" w:rsidRDefault="00665FEA" w:rsidP="0007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</w:p>
    <w:p w:rsidR="00B524E8" w:rsidRDefault="00B524E8" w:rsidP="0012727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</w:p>
    <w:p w:rsidR="0012727A" w:rsidRPr="00077973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Nyttige opplysninger: </w:t>
      </w:r>
    </w:p>
    <w:p w:rsidR="0012727A" w:rsidRPr="00077973" w:rsidRDefault="00B63879" w:rsidP="001272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Hvis modellen for finansieringsplan ikke passer til foreningens prosjekt eller investering, så legg ved eget ark om dette. </w:t>
      </w:r>
    </w:p>
    <w:p w:rsidR="0012727A" w:rsidRPr="00077973" w:rsidRDefault="0012727A" w:rsidP="001272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Søknadsfristen er </w:t>
      </w:r>
      <w:r w:rsidRPr="00077973">
        <w:rPr>
          <w:b/>
          <w:sz w:val="28"/>
          <w:szCs w:val="28"/>
        </w:rPr>
        <w:t>1. april</w:t>
      </w:r>
      <w:r w:rsidRPr="00077973">
        <w:rPr>
          <w:sz w:val="28"/>
          <w:szCs w:val="28"/>
        </w:rPr>
        <w:t xml:space="preserve"> hvert år.</w:t>
      </w:r>
    </w:p>
    <w:p w:rsidR="00B63879" w:rsidRPr="00077973" w:rsidRDefault="00B63879" w:rsidP="001272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>Det kreves kvittering for innkjøp i samsvar med finansieringsplanen. Hvis foreningen har avveket betydelig fra denne planen, er intensjonene for tilskudd endret, og tilskuddet kan bli redusert</w:t>
      </w:r>
      <w:r w:rsidR="00665FEA" w:rsidRPr="00077973">
        <w:rPr>
          <w:sz w:val="28"/>
          <w:szCs w:val="28"/>
        </w:rPr>
        <w:t>.</w:t>
      </w:r>
    </w:p>
    <w:p w:rsidR="0012727A" w:rsidRPr="00077973" w:rsidRDefault="0012727A" w:rsidP="001272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rPr>
          <w:sz w:val="28"/>
          <w:szCs w:val="28"/>
        </w:rPr>
      </w:pPr>
      <w:r w:rsidRPr="00077973">
        <w:rPr>
          <w:sz w:val="28"/>
          <w:szCs w:val="28"/>
        </w:rPr>
        <w:t xml:space="preserve">Er det spørsmål knyttet til utfylling av søknad, kontakt </w:t>
      </w:r>
      <w:r w:rsidR="00B524E8">
        <w:rPr>
          <w:sz w:val="28"/>
          <w:szCs w:val="28"/>
        </w:rPr>
        <w:t>E</w:t>
      </w:r>
      <w:r w:rsidR="00665FEA" w:rsidRPr="00077973">
        <w:rPr>
          <w:sz w:val="28"/>
          <w:szCs w:val="28"/>
        </w:rPr>
        <w:t xml:space="preserve">nhet for kultur v/ </w:t>
      </w:r>
      <w:r w:rsidRPr="00077973">
        <w:rPr>
          <w:sz w:val="28"/>
          <w:szCs w:val="28"/>
        </w:rPr>
        <w:t xml:space="preserve">Tove Linda Høgstøl på </w:t>
      </w:r>
      <w:hyperlink r:id="rId9" w:history="1">
        <w:r w:rsidRPr="00077973">
          <w:rPr>
            <w:rStyle w:val="Hyperkobling"/>
            <w:sz w:val="28"/>
            <w:szCs w:val="28"/>
          </w:rPr>
          <w:t>tlh@vennesla.kommune.no</w:t>
        </w:r>
      </w:hyperlink>
      <w:r w:rsidRPr="00077973">
        <w:rPr>
          <w:sz w:val="28"/>
          <w:szCs w:val="28"/>
        </w:rPr>
        <w:t xml:space="preserve"> </w:t>
      </w:r>
    </w:p>
    <w:p w:rsidR="0012727A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12727A" w:rsidRPr="00104FD6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i/>
          <w:sz w:val="36"/>
          <w:szCs w:val="36"/>
        </w:rPr>
      </w:pPr>
      <w:r w:rsidRPr="00104FD6">
        <w:rPr>
          <w:i/>
          <w:sz w:val="36"/>
          <w:szCs w:val="36"/>
        </w:rPr>
        <w:t xml:space="preserve">Søknad sendes: Vennesla kommune, </w:t>
      </w:r>
      <w:r w:rsidR="00B524E8">
        <w:rPr>
          <w:i/>
          <w:sz w:val="36"/>
          <w:szCs w:val="36"/>
        </w:rPr>
        <w:t>E</w:t>
      </w:r>
      <w:r w:rsidRPr="00104FD6">
        <w:rPr>
          <w:i/>
          <w:sz w:val="36"/>
          <w:szCs w:val="36"/>
        </w:rPr>
        <w:t xml:space="preserve">nhet for kultur v/ Høgstøl, p.b. 25, 4701 Vennesla </w:t>
      </w:r>
      <w:r>
        <w:rPr>
          <w:i/>
          <w:sz w:val="36"/>
          <w:szCs w:val="36"/>
        </w:rPr>
        <w:t>eller på tlh@vennesla.kommune.no</w:t>
      </w:r>
    </w:p>
    <w:p w:rsidR="0012727A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sz w:val="36"/>
          <w:szCs w:val="36"/>
        </w:rPr>
      </w:pPr>
    </w:p>
    <w:p w:rsidR="0012727A" w:rsidRPr="00104FD6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 xml:space="preserve">Undertegnede bekrefter at opplysningene i søknaden er korrekte: </w:t>
      </w:r>
    </w:p>
    <w:p w:rsidR="0012727A" w:rsidRPr="00104FD6" w:rsidRDefault="0012727A" w:rsidP="0012727A">
      <w:pPr>
        <w:autoSpaceDE w:val="0"/>
        <w:autoSpaceDN w:val="0"/>
        <w:adjustRightInd w:val="0"/>
        <w:spacing w:after="0" w:line="240" w:lineRule="auto"/>
        <w:ind w:left="708" w:right="-141" w:firstLine="708"/>
        <w:rPr>
          <w:sz w:val="32"/>
          <w:szCs w:val="32"/>
        </w:rPr>
      </w:pPr>
      <w:r w:rsidRPr="00104FD6">
        <w:rPr>
          <w:sz w:val="32"/>
          <w:szCs w:val="32"/>
        </w:rPr>
        <w:t xml:space="preserve">  </w:t>
      </w:r>
      <w:r w:rsidR="00B524E8">
        <w:rPr>
          <w:sz w:val="32"/>
          <w:szCs w:val="32"/>
        </w:rPr>
        <w:t xml:space="preserve">         </w:t>
      </w:r>
      <w:bookmarkStart w:id="0" w:name="_GoBack"/>
      <w:bookmarkEnd w:id="0"/>
      <w:r w:rsidR="00B524E8">
        <w:rPr>
          <w:sz w:val="32"/>
          <w:szCs w:val="32"/>
        </w:rPr>
        <w:t>Vennesla, den ________</w:t>
      </w:r>
    </w:p>
    <w:p w:rsidR="0012727A" w:rsidRPr="00104FD6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 xml:space="preserve">_______________                                 </w:t>
      </w:r>
      <w:r w:rsidR="00B524E8">
        <w:rPr>
          <w:sz w:val="32"/>
          <w:szCs w:val="32"/>
        </w:rPr>
        <w:t xml:space="preserve">           </w:t>
      </w:r>
      <w:r w:rsidRPr="00104FD6">
        <w:rPr>
          <w:sz w:val="32"/>
          <w:szCs w:val="32"/>
        </w:rPr>
        <w:t>___________________</w:t>
      </w:r>
    </w:p>
    <w:p w:rsidR="0012727A" w:rsidRPr="00104FD6" w:rsidRDefault="0012727A" w:rsidP="0012727A">
      <w:pPr>
        <w:autoSpaceDE w:val="0"/>
        <w:autoSpaceDN w:val="0"/>
        <w:adjustRightInd w:val="0"/>
        <w:spacing w:after="0" w:line="240" w:lineRule="auto"/>
        <w:ind w:right="-141"/>
        <w:rPr>
          <w:sz w:val="32"/>
          <w:szCs w:val="32"/>
        </w:rPr>
      </w:pPr>
      <w:r w:rsidRPr="00104FD6">
        <w:rPr>
          <w:sz w:val="32"/>
          <w:szCs w:val="32"/>
        </w:rPr>
        <w:t>Leder/styremedlem</w:t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Pr="00104FD6">
        <w:rPr>
          <w:sz w:val="32"/>
          <w:szCs w:val="32"/>
        </w:rPr>
        <w:tab/>
      </w:r>
      <w:r w:rsidR="00B524E8">
        <w:rPr>
          <w:sz w:val="32"/>
          <w:szCs w:val="32"/>
        </w:rPr>
        <w:tab/>
      </w:r>
      <w:r w:rsidRPr="00104FD6">
        <w:rPr>
          <w:sz w:val="32"/>
          <w:szCs w:val="32"/>
        </w:rPr>
        <w:t>Ansvarlig for søknaden</w:t>
      </w:r>
    </w:p>
    <w:p w:rsidR="00025BA4" w:rsidRDefault="00025BA4"/>
    <w:sectPr w:rsidR="00025BA4" w:rsidSect="00B63879">
      <w:footerReference w:type="default" r:id="rId10"/>
      <w:pgSz w:w="11906" w:h="16838"/>
      <w:pgMar w:top="851" w:right="849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BC" w:rsidRDefault="007E4C10">
      <w:pPr>
        <w:spacing w:after="0" w:line="240" w:lineRule="auto"/>
      </w:pPr>
      <w:r>
        <w:separator/>
      </w:r>
    </w:p>
  </w:endnote>
  <w:endnote w:type="continuationSeparator" w:id="0">
    <w:p w:rsidR="008C1FBC" w:rsidRDefault="007E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DL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8A" w:rsidRDefault="00077973">
    <w:pPr>
      <w:pStyle w:val="Bunntekst"/>
    </w:pPr>
    <w:r>
      <w:t>_________________________________________________________________________________</w:t>
    </w:r>
    <w:r w:rsidR="00B524E8">
      <w:t>_____</w:t>
    </w:r>
  </w:p>
  <w:p w:rsidR="00104FD6" w:rsidRDefault="00077973">
    <w:pPr>
      <w:pStyle w:val="Bunntekst"/>
    </w:pPr>
    <w:r>
      <w:t xml:space="preserve">Vennesla kommune, </w:t>
    </w:r>
    <w:r w:rsidR="00B524E8">
      <w:t>E</w:t>
    </w:r>
    <w:r>
      <w:t>nhet for kultur</w:t>
    </w:r>
    <w:r w:rsidR="00B524E8">
      <w:t>,</w:t>
    </w:r>
    <w:r>
      <w:t xml:space="preserve"> </w:t>
    </w:r>
    <w:r w:rsidRPr="00644C8A">
      <w:t xml:space="preserve">har kontor i Kulturhuset. </w:t>
    </w:r>
    <w:r>
      <w:t>Når det gjelder kulturmidlene kan du ringe 982</w:t>
    </w:r>
    <w:r w:rsidR="00B524E8">
      <w:t xml:space="preserve"> </w:t>
    </w:r>
    <w:r>
      <w:t>99</w:t>
    </w:r>
    <w:r w:rsidR="00B524E8">
      <w:t xml:space="preserve"> </w:t>
    </w:r>
    <w:r>
      <w:t xml:space="preserve">858 eller maile på </w:t>
    </w:r>
    <w:hyperlink r:id="rId1" w:history="1">
      <w:r w:rsidRPr="00941619">
        <w:rPr>
          <w:rStyle w:val="Hyperkobling"/>
        </w:rPr>
        <w:t>tlh@vennesla.kommune.</w:t>
      </w:r>
      <w:proofErr w:type="gramStart"/>
      <w:r w:rsidRPr="00941619">
        <w:rPr>
          <w:rStyle w:val="Hyperkobling"/>
        </w:rPr>
        <w:t>no</w:t>
      </w:r>
    </w:hyperlink>
    <w:r>
      <w:t xml:space="preserve">  for</w:t>
    </w:r>
    <w:proofErr w:type="gramEnd"/>
    <w:r>
      <w:t xml:space="preserve"> å få hjelp.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BC" w:rsidRDefault="007E4C10">
      <w:pPr>
        <w:spacing w:after="0" w:line="240" w:lineRule="auto"/>
      </w:pPr>
      <w:r>
        <w:separator/>
      </w:r>
    </w:p>
  </w:footnote>
  <w:footnote w:type="continuationSeparator" w:id="0">
    <w:p w:rsidR="008C1FBC" w:rsidRDefault="007E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AAD"/>
    <w:multiLevelType w:val="hybridMultilevel"/>
    <w:tmpl w:val="B5A62B0A"/>
    <w:lvl w:ilvl="0" w:tplc="7C54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7A"/>
    <w:rsid w:val="00025BA4"/>
    <w:rsid w:val="00077973"/>
    <w:rsid w:val="0012727A"/>
    <w:rsid w:val="00665FEA"/>
    <w:rsid w:val="007E4C10"/>
    <w:rsid w:val="008C1FBC"/>
    <w:rsid w:val="00B524E8"/>
    <w:rsid w:val="00B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72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727A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2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27A"/>
  </w:style>
  <w:style w:type="paragraph" w:styleId="Topptekst">
    <w:name w:val="header"/>
    <w:basedOn w:val="Normal"/>
    <w:link w:val="TopptekstTegn"/>
    <w:uiPriority w:val="99"/>
    <w:unhideWhenUsed/>
    <w:rsid w:val="00B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72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727A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12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27A"/>
  </w:style>
  <w:style w:type="paragraph" w:styleId="Topptekst">
    <w:name w:val="header"/>
    <w:basedOn w:val="Normal"/>
    <w:link w:val="TopptekstTegn"/>
    <w:uiPriority w:val="99"/>
    <w:unhideWhenUsed/>
    <w:rsid w:val="00B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h@vennesla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91439F8D.dotm</Template>
  <TotalTime>0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cp:lastModifiedBy>Høgstøl, Tove Linda</cp:lastModifiedBy>
  <cp:revision>2</cp:revision>
  <dcterms:created xsi:type="dcterms:W3CDTF">2013-03-05T10:50:00Z</dcterms:created>
  <dcterms:modified xsi:type="dcterms:W3CDTF">2013-03-05T10:50:00Z</dcterms:modified>
</cp:coreProperties>
</file>